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0" w:rsidRPr="00A364E0" w:rsidRDefault="009F6ED8" w:rsidP="00D334F1">
      <w:pPr>
        <w:pStyle w:val="title2"/>
        <w:spacing w:before="0" w:beforeAutospacing="0" w:after="0" w:afterAutospacing="0" w:line="360" w:lineRule="auto"/>
        <w:ind w:firstLine="0"/>
        <w:rPr>
          <w:b/>
          <w:bCs/>
          <w:i w:val="0"/>
          <w:lang w:val="en-US"/>
        </w:rPr>
      </w:pPr>
      <w:r w:rsidRPr="00A364E0">
        <w:rPr>
          <w:b/>
          <w:bCs/>
          <w:i w:val="0"/>
        </w:rPr>
        <w:t xml:space="preserve">Проект на Постановление на Министерския съвет за </w:t>
      </w:r>
      <w:r w:rsidR="00A364E0" w:rsidRPr="00A364E0">
        <w:rPr>
          <w:b/>
          <w:bCs/>
          <w:i w:val="0"/>
        </w:rPr>
        <w:t>изменение и допълнение на нормативни актове на Министерския съвет</w:t>
      </w:r>
    </w:p>
    <w:p w:rsidR="00E04B67" w:rsidRDefault="00E04B67" w:rsidP="00D334F1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04B67" w:rsidRDefault="00E04B67" w:rsidP="00D33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С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проекта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пос</w:t>
      </w:r>
      <w:r>
        <w:rPr>
          <w:rFonts w:ascii="Times New Roman" w:hAnsi="Times New Roman" w:cs="Times New Roman"/>
          <w:sz w:val="24"/>
          <w:szCs w:val="24"/>
          <w:lang w:val="en-AU"/>
        </w:rPr>
        <w:t>тановление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предлагат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промени, както следва:</w:t>
      </w:r>
    </w:p>
    <w:p w:rsidR="00E04B67" w:rsidRPr="00E04B67" w:rsidRDefault="00E04B67" w:rsidP="003C5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67">
        <w:rPr>
          <w:rFonts w:ascii="Times New Roman" w:hAnsi="Times New Roman" w:cs="Times New Roman"/>
          <w:sz w:val="24"/>
          <w:szCs w:val="24"/>
        </w:rPr>
        <w:t>В</w:t>
      </w:r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04B67">
        <w:rPr>
          <w:rFonts w:ascii="Times New Roman" w:hAnsi="Times New Roman" w:cs="Times New Roman"/>
          <w:sz w:val="24"/>
          <w:szCs w:val="24"/>
        </w:rPr>
        <w:t xml:space="preserve">чл. 9, чл. 16 и чл. 17 от Наредбата за условията и реда за събиране на таксите за ползване на пътната инфраструктура по Закона за пътищата - по отношение на определянето на периода на валидност на тримесечната </w:t>
      </w:r>
      <w:proofErr w:type="spellStart"/>
      <w:r w:rsidRPr="00E04B67">
        <w:rPr>
          <w:rFonts w:ascii="Times New Roman" w:hAnsi="Times New Roman" w:cs="Times New Roman"/>
          <w:sz w:val="24"/>
          <w:szCs w:val="24"/>
        </w:rPr>
        <w:t>винетна</w:t>
      </w:r>
      <w:proofErr w:type="spellEnd"/>
      <w:r w:rsidRPr="00E04B67">
        <w:rPr>
          <w:rFonts w:ascii="Times New Roman" w:hAnsi="Times New Roman" w:cs="Times New Roman"/>
          <w:sz w:val="24"/>
          <w:szCs w:val="24"/>
        </w:rPr>
        <w:t xml:space="preserve"> такса, която следва от 01.</w:t>
      </w:r>
      <w:proofErr w:type="spellStart"/>
      <w:r w:rsidRPr="00E04B67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E04B67">
        <w:rPr>
          <w:rFonts w:ascii="Times New Roman" w:hAnsi="Times New Roman" w:cs="Times New Roman"/>
          <w:sz w:val="24"/>
          <w:szCs w:val="24"/>
        </w:rPr>
        <w:t xml:space="preserve">.2018 г. да заплащат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пътни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превозни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средства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04B67">
        <w:rPr>
          <w:rFonts w:ascii="Times New Roman" w:hAnsi="Times New Roman" w:cs="Times New Roman"/>
          <w:sz w:val="24"/>
          <w:szCs w:val="24"/>
        </w:rPr>
        <w:t xml:space="preserve">/ППС/ под 3,5 тона – леки автомобили и периода на валидност на годишната </w:t>
      </w:r>
      <w:proofErr w:type="spellStart"/>
      <w:r w:rsidRPr="00E04B67">
        <w:rPr>
          <w:rFonts w:ascii="Times New Roman" w:hAnsi="Times New Roman" w:cs="Times New Roman"/>
          <w:sz w:val="24"/>
          <w:szCs w:val="24"/>
        </w:rPr>
        <w:t>винетна</w:t>
      </w:r>
      <w:proofErr w:type="spellEnd"/>
      <w:r w:rsidRPr="00E04B67">
        <w:rPr>
          <w:rFonts w:ascii="Times New Roman" w:hAnsi="Times New Roman" w:cs="Times New Roman"/>
          <w:sz w:val="24"/>
          <w:szCs w:val="24"/>
        </w:rPr>
        <w:t xml:space="preserve"> такса, която заплащат всички ППС, независимо от категорията и държавата на регистрация.</w:t>
      </w:r>
    </w:p>
    <w:p w:rsidR="00E04B67" w:rsidRPr="00E04B67" w:rsidRDefault="00E04B67" w:rsidP="003C5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6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чл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proofErr w:type="gramStart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25 и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чл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>.</w:t>
      </w:r>
      <w:proofErr w:type="gram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26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Тарифата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таксите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които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се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събират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Агенция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„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Пътна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инфраструктура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>”</w:t>
      </w:r>
      <w:r w:rsidRPr="00E04B67">
        <w:rPr>
          <w:rFonts w:ascii="Times New Roman" w:hAnsi="Times New Roman" w:cs="Times New Roman"/>
          <w:sz w:val="24"/>
          <w:szCs w:val="24"/>
        </w:rPr>
        <w:t xml:space="preserve"> -</w:t>
      </w:r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отношение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размера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04B67">
        <w:rPr>
          <w:rFonts w:ascii="Times New Roman" w:hAnsi="Times New Roman" w:cs="Times New Roman"/>
          <w:sz w:val="24"/>
          <w:szCs w:val="24"/>
        </w:rPr>
        <w:t xml:space="preserve">тримесечната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винетн</w:t>
      </w:r>
      <w:proofErr w:type="spellEnd"/>
      <w:r w:rsidRPr="00E04B67">
        <w:rPr>
          <w:rFonts w:ascii="Times New Roman" w:hAnsi="Times New Roman" w:cs="Times New Roman"/>
          <w:sz w:val="24"/>
          <w:szCs w:val="24"/>
        </w:rPr>
        <w:t>а</w:t>
      </w:r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такс</w:t>
      </w:r>
      <w:proofErr w:type="spellEnd"/>
      <w:r w:rsidRPr="00E04B67">
        <w:rPr>
          <w:rFonts w:ascii="Times New Roman" w:hAnsi="Times New Roman" w:cs="Times New Roman"/>
          <w:sz w:val="24"/>
          <w:szCs w:val="24"/>
        </w:rPr>
        <w:t>а</w:t>
      </w:r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ко</w:t>
      </w:r>
      <w:proofErr w:type="spellEnd"/>
      <w:r w:rsidRPr="00E04B67">
        <w:rPr>
          <w:rFonts w:ascii="Times New Roman" w:hAnsi="Times New Roman" w:cs="Times New Roman"/>
          <w:sz w:val="24"/>
          <w:szCs w:val="24"/>
        </w:rPr>
        <w:t>я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то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се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заплаща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ползване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пътната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инфраструктура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04B67">
        <w:rPr>
          <w:rFonts w:ascii="Times New Roman" w:hAnsi="Times New Roman" w:cs="Times New Roman"/>
          <w:sz w:val="24"/>
          <w:szCs w:val="24"/>
        </w:rPr>
        <w:t>ППС</w:t>
      </w:r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04B67">
        <w:rPr>
          <w:rFonts w:ascii="Times New Roman" w:hAnsi="Times New Roman" w:cs="Times New Roman"/>
          <w:sz w:val="24"/>
          <w:szCs w:val="24"/>
        </w:rPr>
        <w:t>под 3</w:t>
      </w:r>
      <w:proofErr w:type="gramStart"/>
      <w:r w:rsidRPr="00E04B6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E04B67">
        <w:rPr>
          <w:rFonts w:ascii="Times New Roman" w:hAnsi="Times New Roman" w:cs="Times New Roman"/>
          <w:sz w:val="24"/>
          <w:szCs w:val="24"/>
        </w:rPr>
        <w:t xml:space="preserve"> тона – леки автомобили, както и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отношение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04B67">
        <w:rPr>
          <w:rFonts w:ascii="Times New Roman" w:hAnsi="Times New Roman" w:cs="Times New Roman"/>
          <w:sz w:val="24"/>
          <w:szCs w:val="24"/>
        </w:rPr>
        <w:t>определянето на</w:t>
      </w:r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04B67">
        <w:rPr>
          <w:rFonts w:ascii="Times New Roman" w:hAnsi="Times New Roman" w:cs="Times New Roman"/>
          <w:sz w:val="24"/>
          <w:szCs w:val="24"/>
        </w:rPr>
        <w:t xml:space="preserve">нов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размер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04B67">
        <w:rPr>
          <w:rFonts w:ascii="Times New Roman" w:hAnsi="Times New Roman" w:cs="Times New Roman"/>
          <w:sz w:val="24"/>
          <w:szCs w:val="24"/>
        </w:rPr>
        <w:t xml:space="preserve">дневната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винетн</w:t>
      </w:r>
      <w:proofErr w:type="spellEnd"/>
      <w:r w:rsidRPr="00E04B67">
        <w:rPr>
          <w:rFonts w:ascii="Times New Roman" w:hAnsi="Times New Roman" w:cs="Times New Roman"/>
          <w:sz w:val="24"/>
          <w:szCs w:val="24"/>
        </w:rPr>
        <w:t>а</w:t>
      </w:r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такс</w:t>
      </w:r>
      <w:proofErr w:type="spellEnd"/>
      <w:r w:rsidRPr="00E04B67">
        <w:rPr>
          <w:rFonts w:ascii="Times New Roman" w:hAnsi="Times New Roman" w:cs="Times New Roman"/>
          <w:sz w:val="24"/>
          <w:szCs w:val="24"/>
        </w:rPr>
        <w:t>а</w:t>
      </w:r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ко</w:t>
      </w:r>
      <w:proofErr w:type="spellEnd"/>
      <w:r w:rsidRPr="00E04B67">
        <w:rPr>
          <w:rFonts w:ascii="Times New Roman" w:hAnsi="Times New Roman" w:cs="Times New Roman"/>
          <w:sz w:val="24"/>
          <w:szCs w:val="24"/>
        </w:rPr>
        <w:t>я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то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се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заплаща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пътни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превозни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средства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04B67">
        <w:rPr>
          <w:rFonts w:ascii="Times New Roman" w:hAnsi="Times New Roman" w:cs="Times New Roman"/>
          <w:sz w:val="24"/>
          <w:szCs w:val="24"/>
        </w:rPr>
        <w:t>над 3,5 тона</w:t>
      </w:r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българска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чуждестранна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регистрация</w:t>
      </w:r>
      <w:proofErr w:type="spellEnd"/>
      <w:r w:rsidRPr="00E0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ползване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E04B67">
        <w:rPr>
          <w:rFonts w:ascii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E04B6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04B67">
        <w:rPr>
          <w:rFonts w:ascii="Times New Roman" w:hAnsi="Times New Roman" w:cs="Times New Roman"/>
          <w:sz w:val="24"/>
          <w:szCs w:val="24"/>
        </w:rPr>
        <w:t>републиканската пътна инфраструктура</w:t>
      </w:r>
      <w:r w:rsidR="003C585F">
        <w:rPr>
          <w:rFonts w:ascii="Times New Roman" w:hAnsi="Times New Roman" w:cs="Times New Roman"/>
          <w:sz w:val="24"/>
          <w:szCs w:val="24"/>
        </w:rPr>
        <w:t>.</w:t>
      </w:r>
    </w:p>
    <w:p w:rsidR="003C585F" w:rsidRPr="003C585F" w:rsidRDefault="003C585F" w:rsidP="003C5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C585F">
        <w:rPr>
          <w:rFonts w:ascii="Times New Roman" w:hAnsi="Times New Roman" w:cs="Times New Roman"/>
          <w:sz w:val="24"/>
          <w:szCs w:val="24"/>
        </w:rPr>
        <w:t xml:space="preserve">определянето на цената на тримесечната винетка е </w:t>
      </w:r>
      <w:r w:rsidR="000F7C7A">
        <w:rPr>
          <w:rFonts w:ascii="Times New Roman" w:hAnsi="Times New Roman" w:cs="Times New Roman"/>
          <w:sz w:val="24"/>
          <w:szCs w:val="24"/>
        </w:rPr>
        <w:t>спазен принципа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C585F">
        <w:rPr>
          <w:rFonts w:ascii="Times New Roman" w:hAnsi="Times New Roman" w:cs="Times New Roman"/>
          <w:sz w:val="24"/>
          <w:szCs w:val="24"/>
        </w:rPr>
        <w:t>пропорционалност, т.е. цената на тримесечната винетка да е по-висока от месечната и по-ниска от годишната, при спазена пропорционалност за намаляваща стойност с увеличаване срока на валидност. Това се налага от правилото колкото по-дълъг е периодът, толкова</w:t>
      </w:r>
      <w:r>
        <w:rPr>
          <w:rFonts w:ascii="Times New Roman" w:hAnsi="Times New Roman" w:cs="Times New Roman"/>
          <w:sz w:val="24"/>
          <w:szCs w:val="24"/>
        </w:rPr>
        <w:t xml:space="preserve"> по-малка да е заплащаната цена, т.е. получената референтна</w:t>
      </w:r>
      <w:r w:rsidRPr="003C585F">
        <w:rPr>
          <w:rFonts w:ascii="Times New Roman" w:hAnsi="Times New Roman" w:cs="Times New Roman"/>
          <w:sz w:val="24"/>
          <w:szCs w:val="24"/>
        </w:rPr>
        <w:t xml:space="preserve"> стойност </w:t>
      </w:r>
      <w:r>
        <w:rPr>
          <w:rFonts w:ascii="Times New Roman" w:hAnsi="Times New Roman" w:cs="Times New Roman"/>
          <w:sz w:val="24"/>
          <w:szCs w:val="24"/>
        </w:rPr>
        <w:t xml:space="preserve">за ден при </w:t>
      </w:r>
      <w:r w:rsidRPr="003C585F">
        <w:rPr>
          <w:rFonts w:ascii="Times New Roman" w:hAnsi="Times New Roman" w:cs="Times New Roman"/>
          <w:sz w:val="24"/>
          <w:szCs w:val="24"/>
        </w:rPr>
        <w:t>трим</w:t>
      </w:r>
      <w:r>
        <w:rPr>
          <w:rFonts w:ascii="Times New Roman" w:hAnsi="Times New Roman" w:cs="Times New Roman"/>
          <w:sz w:val="24"/>
          <w:szCs w:val="24"/>
        </w:rPr>
        <w:t>есечна</w:t>
      </w:r>
      <w:r w:rsidRPr="003C585F">
        <w:rPr>
          <w:rFonts w:ascii="Times New Roman" w:hAnsi="Times New Roman" w:cs="Times New Roman"/>
          <w:sz w:val="24"/>
          <w:szCs w:val="24"/>
        </w:rPr>
        <w:t xml:space="preserve"> винетка</w:t>
      </w:r>
      <w:r>
        <w:rPr>
          <w:rFonts w:ascii="Times New Roman" w:hAnsi="Times New Roman" w:cs="Times New Roman"/>
          <w:sz w:val="24"/>
          <w:szCs w:val="24"/>
        </w:rPr>
        <w:t xml:space="preserve"> определя цената на тримесечния стикер </w:t>
      </w:r>
      <w:r w:rsidRPr="003C585F">
        <w:rPr>
          <w:rFonts w:ascii="Times New Roman" w:hAnsi="Times New Roman" w:cs="Times New Roman"/>
          <w:sz w:val="24"/>
          <w:szCs w:val="24"/>
        </w:rPr>
        <w:t>за леки автомобили в размер на 54 лв. или 28 евро.</w:t>
      </w:r>
    </w:p>
    <w:p w:rsidR="009F6ED8" w:rsidRDefault="009F6ED8" w:rsidP="003C585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</w:rPr>
      </w:pPr>
      <w:r w:rsidRPr="009F6ED8">
        <w:rPr>
          <w:rFonts w:ascii="Times New Roman" w:hAnsi="Times New Roman" w:cs="Times New Roman"/>
          <w:sz w:val="24"/>
          <w:szCs w:val="24"/>
        </w:rPr>
        <w:t xml:space="preserve">Предложените промени в тарифата са вследствие </w:t>
      </w:r>
      <w:r w:rsidR="003C585F">
        <w:rPr>
          <w:rFonts w:ascii="Times New Roman" w:hAnsi="Times New Roman" w:cs="Times New Roman"/>
          <w:sz w:val="24"/>
          <w:szCs w:val="24"/>
        </w:rPr>
        <w:t xml:space="preserve">и </w:t>
      </w:r>
      <w:r w:rsidRPr="009F6ED8">
        <w:rPr>
          <w:rFonts w:ascii="Times New Roman" w:hAnsi="Times New Roman" w:cs="Times New Roman"/>
          <w:sz w:val="24"/>
          <w:szCs w:val="24"/>
        </w:rPr>
        <w:t>на влезли в сила и</w:t>
      </w:r>
      <w:r w:rsidRPr="009F6ED8">
        <w:rPr>
          <w:rFonts w:ascii="Times New Roman" w:hAnsi="Times New Roman" w:cs="Times New Roman"/>
          <w:sz w:val="24"/>
        </w:rPr>
        <w:t xml:space="preserve">зменения в Закона за пътищата </w:t>
      </w:r>
      <w:r w:rsidRPr="009F6ED8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9F6ED8">
        <w:rPr>
          <w:rFonts w:ascii="Times New Roman" w:hAnsi="Times New Roman" w:cs="Times New Roman"/>
          <w:sz w:val="24"/>
        </w:rPr>
        <w:t>обн</w:t>
      </w:r>
      <w:proofErr w:type="spellEnd"/>
      <w:r w:rsidRPr="009F6ED8">
        <w:rPr>
          <w:rFonts w:ascii="Times New Roman" w:hAnsi="Times New Roman" w:cs="Times New Roman"/>
          <w:sz w:val="24"/>
        </w:rPr>
        <w:t>. ДВ, бр. 89 от 07.11.2017</w:t>
      </w:r>
      <w:r w:rsidR="00D334F1">
        <w:rPr>
          <w:rFonts w:ascii="Times New Roman" w:hAnsi="Times New Roman" w:cs="Times New Roman"/>
          <w:sz w:val="24"/>
        </w:rPr>
        <w:t xml:space="preserve"> </w:t>
      </w:r>
      <w:r w:rsidRPr="009F6ED8">
        <w:rPr>
          <w:rFonts w:ascii="Times New Roman" w:hAnsi="Times New Roman" w:cs="Times New Roman"/>
          <w:sz w:val="24"/>
        </w:rPr>
        <w:t>г.</w:t>
      </w:r>
      <w:r w:rsidRPr="009F6ED8">
        <w:rPr>
          <w:rFonts w:ascii="Times New Roman" w:hAnsi="Times New Roman" w:cs="Times New Roman"/>
          <w:sz w:val="24"/>
          <w:lang w:val="en-US"/>
        </w:rPr>
        <w:t>)</w:t>
      </w:r>
      <w:r w:rsidRPr="009F6ED8">
        <w:rPr>
          <w:rFonts w:ascii="Times New Roman" w:hAnsi="Times New Roman" w:cs="Times New Roman"/>
          <w:sz w:val="24"/>
        </w:rPr>
        <w:t xml:space="preserve">, касаещи Приложение № 1 към чл. 10, ал. 1, т. 1, с което са транспонирани в българското законодателство европейските изисквания в областта на пътното таксуване и „Поправка на актуализацията на Приложение II от директивата“ (Официален вестник на ЕС, 2016/ С194/7, 1 юни 2016 г., </w:t>
      </w:r>
      <w:proofErr w:type="spellStart"/>
      <w:r w:rsidRPr="009F6ED8">
        <w:rPr>
          <w:rFonts w:ascii="Times New Roman" w:hAnsi="Times New Roman" w:cs="Times New Roman"/>
          <w:sz w:val="24"/>
        </w:rPr>
        <w:t>касаещо</w:t>
      </w:r>
      <w:proofErr w:type="spellEnd"/>
      <w:r w:rsidRPr="009F6ED8">
        <w:rPr>
          <w:rFonts w:ascii="Times New Roman" w:hAnsi="Times New Roman" w:cs="Times New Roman"/>
          <w:sz w:val="24"/>
        </w:rPr>
        <w:t xml:space="preserve"> Директива 1999/62/ЕО относно заплащането на такси от тежкотоварни автомобили за използване на определени инфраструктури), съгласно която „Дневната такса е еднаква за всички категории превозни средства и възлиза на 12 EUR“.</w:t>
      </w:r>
    </w:p>
    <w:p w:rsidR="003C1136" w:rsidRPr="009F6ED8" w:rsidRDefault="009F6ED8" w:rsidP="009F6ED8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</w:rPr>
      </w:pPr>
      <w:r w:rsidRPr="009F6ED8">
        <w:rPr>
          <w:rFonts w:ascii="Times New Roman" w:hAnsi="Times New Roman" w:cs="Times New Roman"/>
          <w:sz w:val="24"/>
          <w:szCs w:val="24"/>
        </w:rPr>
        <w:t xml:space="preserve">Повишаване на дневната </w:t>
      </w:r>
      <w:proofErr w:type="spellStart"/>
      <w:r w:rsidRPr="009F6ED8">
        <w:rPr>
          <w:rFonts w:ascii="Times New Roman" w:hAnsi="Times New Roman" w:cs="Times New Roman"/>
          <w:sz w:val="24"/>
          <w:szCs w:val="24"/>
        </w:rPr>
        <w:t>вине</w:t>
      </w:r>
      <w:r>
        <w:rPr>
          <w:rFonts w:ascii="Times New Roman" w:hAnsi="Times New Roman" w:cs="Times New Roman"/>
          <w:sz w:val="24"/>
          <w:szCs w:val="24"/>
        </w:rPr>
        <w:t>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такса за ППС над 3,5 тона </w:t>
      </w:r>
      <w:r w:rsidRPr="009F6ED8">
        <w:rPr>
          <w:rFonts w:ascii="Times New Roman" w:hAnsi="Times New Roman" w:cs="Times New Roman"/>
          <w:sz w:val="24"/>
          <w:szCs w:val="24"/>
        </w:rPr>
        <w:t>ще довед</w:t>
      </w:r>
      <w:r w:rsidR="00EA3831">
        <w:rPr>
          <w:rFonts w:ascii="Times New Roman" w:hAnsi="Times New Roman" w:cs="Times New Roman"/>
          <w:sz w:val="24"/>
          <w:szCs w:val="24"/>
        </w:rPr>
        <w:t xml:space="preserve">е до увеличаване на </w:t>
      </w:r>
      <w:r w:rsidR="003C585F">
        <w:rPr>
          <w:rFonts w:ascii="Times New Roman" w:hAnsi="Times New Roman" w:cs="Times New Roman"/>
          <w:sz w:val="24"/>
          <w:szCs w:val="24"/>
        </w:rPr>
        <w:t xml:space="preserve">приходите </w:t>
      </w:r>
      <w:r w:rsidRPr="009F6ED8">
        <w:rPr>
          <w:rFonts w:ascii="Times New Roman" w:hAnsi="Times New Roman" w:cs="Times New Roman"/>
          <w:sz w:val="24"/>
          <w:szCs w:val="24"/>
        </w:rPr>
        <w:t xml:space="preserve">по Тарифата за таксите, които се събират от Агенция „Пътна инфраструктура“ и съответно до подобряване на пътната инфраструктура, чрез генериране на средства за финансиране на дейностите по поддръжка </w:t>
      </w:r>
      <w:r w:rsidR="003C585F">
        <w:rPr>
          <w:rFonts w:ascii="Times New Roman" w:hAnsi="Times New Roman" w:cs="Times New Roman"/>
          <w:sz w:val="24"/>
          <w:szCs w:val="24"/>
        </w:rPr>
        <w:t xml:space="preserve">на </w:t>
      </w:r>
      <w:r w:rsidRPr="009F6ED8">
        <w:rPr>
          <w:rFonts w:ascii="Times New Roman" w:hAnsi="Times New Roman" w:cs="Times New Roman"/>
          <w:sz w:val="24"/>
          <w:szCs w:val="24"/>
        </w:rPr>
        <w:t>пътната мрежа.</w:t>
      </w:r>
      <w:r w:rsidRPr="009F6ED8">
        <w:rPr>
          <w:rFonts w:ascii="Times New Roman" w:hAnsi="Times New Roman" w:cs="Times New Roman"/>
          <w:sz w:val="24"/>
          <w:szCs w:val="24"/>
        </w:rPr>
        <w:tab/>
      </w:r>
    </w:p>
    <w:p w:rsidR="00304A78" w:rsidRPr="00270AFA" w:rsidRDefault="00E72888">
      <w:pPr>
        <w:rPr>
          <w:rFonts w:ascii="Times New Roman" w:hAnsi="Times New Roman" w:cs="Times New Roman"/>
          <w:sz w:val="24"/>
          <w:szCs w:val="24"/>
        </w:rPr>
      </w:pPr>
      <w:r w:rsidRPr="00270AFA">
        <w:rPr>
          <w:rFonts w:ascii="Times New Roman" w:hAnsi="Times New Roman" w:cs="Times New Roman"/>
          <w:sz w:val="24"/>
          <w:szCs w:val="24"/>
        </w:rPr>
        <w:lastRenderedPageBreak/>
        <w:t xml:space="preserve">Дата на откриване – </w:t>
      </w:r>
      <w:r w:rsidR="003C585F">
        <w:rPr>
          <w:rFonts w:ascii="Times New Roman" w:hAnsi="Times New Roman" w:cs="Times New Roman"/>
          <w:sz w:val="24"/>
          <w:szCs w:val="24"/>
        </w:rPr>
        <w:t>30</w:t>
      </w:r>
      <w:r w:rsidRPr="00270AFA">
        <w:rPr>
          <w:rFonts w:ascii="Times New Roman" w:hAnsi="Times New Roman" w:cs="Times New Roman"/>
          <w:sz w:val="24"/>
          <w:szCs w:val="24"/>
        </w:rPr>
        <w:t>.</w:t>
      </w:r>
      <w:r w:rsidR="009F6ED8">
        <w:rPr>
          <w:rFonts w:ascii="Times New Roman" w:hAnsi="Times New Roman" w:cs="Times New Roman"/>
          <w:sz w:val="24"/>
          <w:szCs w:val="24"/>
        </w:rPr>
        <w:t>11</w:t>
      </w:r>
      <w:r w:rsidR="009720F3" w:rsidRPr="00270AFA">
        <w:rPr>
          <w:rFonts w:ascii="Times New Roman" w:hAnsi="Times New Roman" w:cs="Times New Roman"/>
          <w:sz w:val="24"/>
          <w:szCs w:val="24"/>
        </w:rPr>
        <w:t>.2017</w:t>
      </w:r>
      <w:r w:rsidR="005C782B" w:rsidRPr="00270AFA">
        <w:rPr>
          <w:rFonts w:ascii="Times New Roman" w:hAnsi="Times New Roman" w:cs="Times New Roman"/>
          <w:sz w:val="24"/>
          <w:szCs w:val="24"/>
        </w:rPr>
        <w:t xml:space="preserve"> </w:t>
      </w:r>
      <w:r w:rsidRPr="00270AFA">
        <w:rPr>
          <w:rFonts w:ascii="Times New Roman" w:hAnsi="Times New Roman" w:cs="Times New Roman"/>
          <w:sz w:val="24"/>
          <w:szCs w:val="24"/>
        </w:rPr>
        <w:t>г.</w:t>
      </w:r>
    </w:p>
    <w:p w:rsidR="00E72888" w:rsidRPr="00270AFA" w:rsidRDefault="00162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 приключване –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F6ED8">
        <w:rPr>
          <w:rFonts w:ascii="Times New Roman" w:hAnsi="Times New Roman" w:cs="Times New Roman"/>
          <w:sz w:val="24"/>
          <w:szCs w:val="24"/>
        </w:rPr>
        <w:t>4</w:t>
      </w:r>
      <w:r w:rsidR="00E72888" w:rsidRPr="00270AFA">
        <w:rPr>
          <w:rFonts w:ascii="Times New Roman" w:hAnsi="Times New Roman" w:cs="Times New Roman"/>
          <w:sz w:val="24"/>
          <w:szCs w:val="24"/>
        </w:rPr>
        <w:t>.</w:t>
      </w:r>
      <w:r w:rsidR="009F6ED8">
        <w:rPr>
          <w:rFonts w:ascii="Times New Roman" w:hAnsi="Times New Roman" w:cs="Times New Roman"/>
          <w:sz w:val="24"/>
          <w:szCs w:val="24"/>
        </w:rPr>
        <w:t>12</w:t>
      </w:r>
      <w:r w:rsidR="009720F3" w:rsidRPr="00270AFA">
        <w:rPr>
          <w:rFonts w:ascii="Times New Roman" w:hAnsi="Times New Roman" w:cs="Times New Roman"/>
          <w:sz w:val="24"/>
          <w:szCs w:val="24"/>
        </w:rPr>
        <w:t>.2017</w:t>
      </w:r>
      <w:r w:rsidR="005C782B" w:rsidRPr="00270AFA">
        <w:rPr>
          <w:rFonts w:ascii="Times New Roman" w:hAnsi="Times New Roman" w:cs="Times New Roman"/>
          <w:sz w:val="24"/>
          <w:szCs w:val="24"/>
        </w:rPr>
        <w:t xml:space="preserve"> </w:t>
      </w:r>
      <w:r w:rsidR="003626F3" w:rsidRPr="00270AFA">
        <w:rPr>
          <w:rFonts w:ascii="Times New Roman" w:hAnsi="Times New Roman" w:cs="Times New Roman"/>
          <w:sz w:val="24"/>
          <w:szCs w:val="24"/>
        </w:rPr>
        <w:t>г.</w:t>
      </w:r>
    </w:p>
    <w:p w:rsidR="00E72888" w:rsidRPr="00270AFA" w:rsidRDefault="00E72888">
      <w:pPr>
        <w:rPr>
          <w:rFonts w:ascii="Times New Roman" w:hAnsi="Times New Roman" w:cs="Times New Roman"/>
          <w:sz w:val="24"/>
          <w:szCs w:val="24"/>
        </w:rPr>
      </w:pPr>
      <w:r w:rsidRPr="00270AFA">
        <w:rPr>
          <w:rFonts w:ascii="Times New Roman" w:hAnsi="Times New Roman" w:cs="Times New Roman"/>
          <w:sz w:val="24"/>
          <w:szCs w:val="24"/>
        </w:rPr>
        <w:t>Сфера на действие:</w:t>
      </w:r>
      <w:r w:rsidR="00B828DC" w:rsidRPr="00270AFA">
        <w:rPr>
          <w:rFonts w:ascii="Times New Roman" w:hAnsi="Times New Roman" w:cs="Times New Roman"/>
          <w:sz w:val="24"/>
          <w:szCs w:val="24"/>
        </w:rPr>
        <w:t xml:space="preserve"> </w:t>
      </w:r>
      <w:r w:rsidR="001D232B" w:rsidRPr="00270AFA">
        <w:rPr>
          <w:rFonts w:ascii="Times New Roman" w:hAnsi="Times New Roman" w:cs="Times New Roman"/>
          <w:sz w:val="24"/>
          <w:szCs w:val="24"/>
        </w:rPr>
        <w:t>регионално развитие</w:t>
      </w:r>
    </w:p>
    <w:p w:rsidR="00E72888" w:rsidRPr="00270AFA" w:rsidRDefault="00E72888">
      <w:pPr>
        <w:rPr>
          <w:rFonts w:ascii="Times New Roman" w:hAnsi="Times New Roman" w:cs="Times New Roman"/>
          <w:sz w:val="24"/>
          <w:szCs w:val="24"/>
        </w:rPr>
      </w:pPr>
      <w:r w:rsidRPr="00270AFA">
        <w:rPr>
          <w:rFonts w:ascii="Times New Roman" w:hAnsi="Times New Roman" w:cs="Times New Roman"/>
          <w:sz w:val="24"/>
          <w:szCs w:val="24"/>
        </w:rPr>
        <w:t>Целева група:</w:t>
      </w:r>
      <w:r w:rsidR="001D232B" w:rsidRPr="00270AFA">
        <w:rPr>
          <w:rFonts w:ascii="Times New Roman" w:hAnsi="Times New Roman" w:cs="Times New Roman"/>
          <w:sz w:val="24"/>
          <w:szCs w:val="24"/>
        </w:rPr>
        <w:t xml:space="preserve"> </w:t>
      </w:r>
      <w:r w:rsidRPr="00270AFA">
        <w:rPr>
          <w:rFonts w:ascii="Times New Roman" w:hAnsi="Times New Roman" w:cs="Times New Roman"/>
          <w:sz w:val="24"/>
          <w:szCs w:val="24"/>
        </w:rPr>
        <w:t>всички заинтересувани</w:t>
      </w:r>
    </w:p>
    <w:p w:rsidR="006B08D3" w:rsidRPr="00270AFA" w:rsidRDefault="00B828DC" w:rsidP="002243B8">
      <w:pPr>
        <w:rPr>
          <w:rFonts w:ascii="Times New Roman" w:hAnsi="Times New Roman" w:cs="Times New Roman"/>
          <w:sz w:val="24"/>
          <w:szCs w:val="24"/>
        </w:rPr>
      </w:pPr>
      <w:r w:rsidRPr="00270AFA">
        <w:rPr>
          <w:rFonts w:ascii="Times New Roman" w:hAnsi="Times New Roman" w:cs="Times New Roman"/>
          <w:sz w:val="24"/>
          <w:szCs w:val="24"/>
        </w:rPr>
        <w:t>Наименование на файлове</w:t>
      </w:r>
      <w:r w:rsidRPr="00270AFA">
        <w:rPr>
          <w:rFonts w:ascii="Times New Roman" w:hAnsi="Times New Roman" w:cs="Times New Roman"/>
          <w:sz w:val="24"/>
          <w:szCs w:val="24"/>
        </w:rPr>
        <w:tab/>
      </w:r>
      <w:r w:rsidR="00E72888" w:rsidRPr="00270AFA">
        <w:rPr>
          <w:rFonts w:ascii="Times New Roman" w:hAnsi="Times New Roman" w:cs="Times New Roman"/>
          <w:sz w:val="24"/>
          <w:szCs w:val="24"/>
        </w:rPr>
        <w:t>–</w:t>
      </w:r>
      <w:r w:rsidR="006A7805" w:rsidRPr="00270AFA">
        <w:rPr>
          <w:rFonts w:ascii="Times New Roman" w:hAnsi="Times New Roman" w:cs="Times New Roman"/>
          <w:sz w:val="24"/>
          <w:szCs w:val="24"/>
        </w:rPr>
        <w:t xml:space="preserve"> </w:t>
      </w:r>
      <w:r w:rsidR="00422F1E">
        <w:rPr>
          <w:rFonts w:ascii="Times New Roman" w:hAnsi="Times New Roman" w:cs="Times New Roman"/>
          <w:sz w:val="24"/>
          <w:szCs w:val="24"/>
        </w:rPr>
        <w:t>Д</w:t>
      </w:r>
      <w:r w:rsidR="00D334F1">
        <w:rPr>
          <w:rFonts w:ascii="Times New Roman" w:hAnsi="Times New Roman" w:cs="Times New Roman"/>
          <w:sz w:val="24"/>
          <w:szCs w:val="24"/>
        </w:rPr>
        <w:t>оклад, Проект на ПМС, становища</w:t>
      </w:r>
      <w:r w:rsidR="00243125" w:rsidRPr="00270AFA">
        <w:rPr>
          <w:rFonts w:ascii="Times New Roman" w:hAnsi="Times New Roman" w:cs="Times New Roman"/>
          <w:sz w:val="24"/>
          <w:szCs w:val="24"/>
        </w:rPr>
        <w:t xml:space="preserve"> по чл</w:t>
      </w:r>
      <w:r w:rsidR="00D334F1">
        <w:rPr>
          <w:rFonts w:ascii="Times New Roman" w:hAnsi="Times New Roman" w:cs="Times New Roman"/>
          <w:sz w:val="24"/>
          <w:szCs w:val="24"/>
        </w:rPr>
        <w:t>. 30б, ал. 3 от УПМСНА, Частични предварителни оценки</w:t>
      </w:r>
      <w:r w:rsidR="00243125" w:rsidRPr="00270AFA">
        <w:rPr>
          <w:rFonts w:ascii="Times New Roman" w:hAnsi="Times New Roman" w:cs="Times New Roman"/>
          <w:sz w:val="24"/>
          <w:szCs w:val="24"/>
        </w:rPr>
        <w:t xml:space="preserve"> на въздействие</w:t>
      </w:r>
    </w:p>
    <w:sectPr w:rsidR="006B08D3" w:rsidRPr="00270AFA" w:rsidSect="00D334F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878"/>
    <w:multiLevelType w:val="hybridMultilevel"/>
    <w:tmpl w:val="8BFE026A"/>
    <w:lvl w:ilvl="0" w:tplc="B548389E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8F713D2"/>
    <w:multiLevelType w:val="hybridMultilevel"/>
    <w:tmpl w:val="68A29270"/>
    <w:lvl w:ilvl="0" w:tplc="C2A60B0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72F2819"/>
    <w:multiLevelType w:val="hybridMultilevel"/>
    <w:tmpl w:val="86A2905E"/>
    <w:lvl w:ilvl="0" w:tplc="E0885FD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27"/>
    <w:rsid w:val="00037C7B"/>
    <w:rsid w:val="000F7C7A"/>
    <w:rsid w:val="00152779"/>
    <w:rsid w:val="001622CA"/>
    <w:rsid w:val="001D232B"/>
    <w:rsid w:val="002243B8"/>
    <w:rsid w:val="00225932"/>
    <w:rsid w:val="00243125"/>
    <w:rsid w:val="00270AFA"/>
    <w:rsid w:val="002D5B28"/>
    <w:rsid w:val="00304A78"/>
    <w:rsid w:val="0032025F"/>
    <w:rsid w:val="003626F3"/>
    <w:rsid w:val="003C1136"/>
    <w:rsid w:val="003C585F"/>
    <w:rsid w:val="003D170A"/>
    <w:rsid w:val="0041382A"/>
    <w:rsid w:val="00422F1E"/>
    <w:rsid w:val="00461ED6"/>
    <w:rsid w:val="00565C44"/>
    <w:rsid w:val="005C782B"/>
    <w:rsid w:val="0069231D"/>
    <w:rsid w:val="006A7805"/>
    <w:rsid w:val="006B08D3"/>
    <w:rsid w:val="006F3B06"/>
    <w:rsid w:val="006F4842"/>
    <w:rsid w:val="007D726A"/>
    <w:rsid w:val="00845F82"/>
    <w:rsid w:val="009720F3"/>
    <w:rsid w:val="009A5615"/>
    <w:rsid w:val="009F6ED8"/>
    <w:rsid w:val="00A364E0"/>
    <w:rsid w:val="00B828DC"/>
    <w:rsid w:val="00C252AD"/>
    <w:rsid w:val="00C60327"/>
    <w:rsid w:val="00C85865"/>
    <w:rsid w:val="00D334F1"/>
    <w:rsid w:val="00D90351"/>
    <w:rsid w:val="00D92A2E"/>
    <w:rsid w:val="00DC39C0"/>
    <w:rsid w:val="00E04B67"/>
    <w:rsid w:val="00E72888"/>
    <w:rsid w:val="00EA3831"/>
    <w:rsid w:val="00EE010B"/>
    <w:rsid w:val="00F03E8B"/>
    <w:rsid w:val="00FB02AE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8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45F8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45F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2">
    <w:name w:val="title2"/>
    <w:basedOn w:val="Normal"/>
    <w:rsid w:val="009F6ED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E04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8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45F8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45F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2">
    <w:name w:val="title2"/>
    <w:basedOn w:val="Normal"/>
    <w:rsid w:val="009F6ED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E04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Илова</dc:creator>
  <cp:lastModifiedBy>Boyanka Georgieva</cp:lastModifiedBy>
  <cp:revision>7</cp:revision>
  <cp:lastPrinted>2016-10-03T13:29:00Z</cp:lastPrinted>
  <dcterms:created xsi:type="dcterms:W3CDTF">2017-11-30T12:00:00Z</dcterms:created>
  <dcterms:modified xsi:type="dcterms:W3CDTF">2017-11-30T12:52:00Z</dcterms:modified>
</cp:coreProperties>
</file>